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FEBB9">
      <w:pPr>
        <w:jc w:val="center"/>
      </w:pPr>
      <w:bookmarkStart w:id="0" w:name="_GoBack"/>
      <w:bookmarkEnd w:id="0"/>
      <w:r>
        <w:rPr>
          <w:b/>
          <w:sz w:val="32"/>
        </w:rPr>
        <w:t>美业开始吧｜门店经营自查表</w:t>
      </w:r>
    </w:p>
    <w:p w14:paraId="77772EA6">
      <w:pPr>
        <w:jc w:val="center"/>
      </w:pPr>
      <w:r>
        <w:rPr>
          <w:i/>
          <w:sz w:val="18"/>
        </w:rPr>
        <w:t>打印手写版｜单张独立使用</w:t>
      </w:r>
    </w:p>
    <w:tbl>
      <w:tblPr>
        <w:tblStyle w:val="33"/>
        <w:tblW w:w="0" w:type="auto"/>
        <w:tblInd w:w="0" w:type="dxa"/>
        <w:tblBorders>
          <w:top w:val="single" w:color="B8CCE4" w:sz="8" w:space="0"/>
          <w:left w:val="single" w:color="B8CCE4" w:sz="8" w:space="0"/>
          <w:bottom w:val="single" w:color="B8CCE4" w:sz="8" w:space="0"/>
          <w:right w:val="single" w:color="B8CCE4" w:sz="8" w:space="0"/>
          <w:insideH w:val="single" w:color="B8CCE4" w:sz="8" w:space="0"/>
          <w:insideV w:val="single" w:color="B8CCE4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103"/>
        <w:gridCol w:w="1498"/>
        <w:gridCol w:w="2054"/>
        <w:gridCol w:w="1498"/>
        <w:gridCol w:w="2055"/>
      </w:tblGrid>
      <w:tr w14:paraId="75C86EB6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D924C21">
            <w:pPr>
              <w:spacing w:after="0" w:line="240" w:lineRule="auto"/>
            </w:pPr>
            <w:r>
              <w:rPr>
                <w:b/>
              </w:rPr>
              <w:t>门店名称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9B1FFC4">
            <w:pPr>
              <w:spacing w:after="0" w:line="240" w:lineRule="auto"/>
            </w:pPr>
          </w:p>
        </w:tc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53FEB5B">
            <w:pPr>
              <w:spacing w:after="0" w:line="240" w:lineRule="auto"/>
            </w:pPr>
            <w:r>
              <w:rPr>
                <w:b/>
              </w:rPr>
              <w:t>检查日期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638D7CF">
            <w:pPr>
              <w:spacing w:after="0" w:line="240" w:lineRule="auto"/>
            </w:pPr>
          </w:p>
        </w:tc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03C352">
            <w:pPr>
              <w:spacing w:after="0" w:line="240" w:lineRule="auto"/>
            </w:pPr>
            <w:r>
              <w:rPr>
                <w:b/>
              </w:rPr>
              <w:t>检查人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0F65286">
            <w:pPr>
              <w:spacing w:after="0" w:line="240" w:lineRule="auto"/>
            </w:pPr>
          </w:p>
        </w:tc>
      </w:tr>
      <w:tr w14:paraId="22DF46F7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5A1755E">
            <w:pPr>
              <w:spacing w:after="0" w:line="240" w:lineRule="auto"/>
            </w:pPr>
            <w:r>
              <w:rPr>
                <w:b/>
              </w:rPr>
              <w:t>检查周期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3248AE">
            <w:pPr>
              <w:spacing w:after="0" w:line="240" w:lineRule="auto"/>
            </w:pPr>
            <w:r>
              <w:t>□ 每周   □ 每月</w:t>
            </w:r>
          </w:p>
        </w:tc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0E9F8AB">
            <w:pPr>
              <w:spacing w:after="0" w:line="240" w:lineRule="auto"/>
            </w:pPr>
            <w:r>
              <w:rPr>
                <w:b/>
              </w:rPr>
              <w:t>本次重点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D3C3086">
            <w:pPr>
              <w:spacing w:after="0" w:line="240" w:lineRule="auto"/>
            </w:pPr>
          </w:p>
        </w:tc>
        <w:tc>
          <w:tcPr>
            <w:tcW w:w="1814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F732342">
            <w:pPr>
              <w:spacing w:after="0" w:line="240" w:lineRule="auto"/>
            </w:pPr>
            <w:r>
              <w:rPr>
                <w:b/>
              </w:rPr>
              <w:t>负责人</w:t>
            </w:r>
          </w:p>
        </w:tc>
        <w:tc>
          <w:tcPr>
            <w:tcW w:w="2608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8A43F1">
            <w:pPr>
              <w:spacing w:after="0" w:line="240" w:lineRule="auto"/>
            </w:pPr>
          </w:p>
        </w:tc>
      </w:tr>
    </w:tbl>
    <w:p w14:paraId="2B1106A8"/>
    <w:p w14:paraId="5E9BF552">
      <w:r>
        <w:rPr>
          <w:b/>
        </w:rPr>
        <w:t>一、经营自查项目</w:t>
      </w:r>
    </w:p>
    <w:tbl>
      <w:tblPr>
        <w:tblStyle w:val="33"/>
        <w:tblW w:w="0" w:type="auto"/>
        <w:tblInd w:w="0" w:type="dxa"/>
        <w:tblBorders>
          <w:top w:val="single" w:color="B8CCE4" w:sz="8" w:space="0"/>
          <w:left w:val="single" w:color="B8CCE4" w:sz="8" w:space="0"/>
          <w:bottom w:val="single" w:color="B8CCE4" w:sz="8" w:space="0"/>
          <w:right w:val="single" w:color="B8CCE4" w:sz="8" w:space="0"/>
          <w:insideH w:val="single" w:color="B8CCE4" w:sz="8" w:space="0"/>
          <w:insideV w:val="single" w:color="B8CCE4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1134"/>
        <w:gridCol w:w="4535"/>
      </w:tblGrid>
      <w:tr w14:paraId="0DAF69DC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2AF63DD">
            <w:pPr>
              <w:spacing w:after="0" w:line="240" w:lineRule="auto"/>
              <w:jc w:val="center"/>
            </w:pPr>
            <w:r>
              <w:rPr>
                <w:b/>
              </w:rPr>
              <w:t>项目</w:t>
            </w:r>
          </w:p>
        </w:tc>
        <w:tc>
          <w:tcPr>
            <w:tcW w:w="1134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32A69D9">
            <w:pPr>
              <w:spacing w:after="0" w:line="240" w:lineRule="auto"/>
              <w:jc w:val="center"/>
            </w:pPr>
            <w:r>
              <w:rPr>
                <w:b/>
              </w:rPr>
              <w:t>勾选</w:t>
            </w:r>
          </w:p>
        </w:tc>
        <w:tc>
          <w:tcPr>
            <w:tcW w:w="4535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730C789">
            <w:pPr>
              <w:spacing w:after="0" w:line="240" w:lineRule="auto"/>
              <w:jc w:val="center"/>
            </w:pPr>
            <w:r>
              <w:rPr>
                <w:b/>
              </w:rPr>
              <w:t>备注/补充</w:t>
            </w:r>
          </w:p>
        </w:tc>
      </w:tr>
      <w:tr w14:paraId="118D4DC4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7D68074">
            <w:pPr>
              <w:spacing w:after="0" w:line="240" w:lineRule="auto"/>
            </w:pPr>
            <w:r>
              <w:t>顾客回访是否持续执行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0E5910A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86BAC59">
            <w:pPr>
              <w:spacing w:after="0" w:line="240" w:lineRule="auto"/>
            </w:pPr>
          </w:p>
        </w:tc>
      </w:tr>
      <w:tr w14:paraId="60A19B10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7882887">
            <w:pPr>
              <w:spacing w:after="0" w:line="240" w:lineRule="auto"/>
            </w:pPr>
            <w:r>
              <w:t>老客户流失排查是否跟进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6FCB48F3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0E30A29">
            <w:pPr>
              <w:spacing w:after="0" w:line="240" w:lineRule="auto"/>
            </w:pPr>
          </w:p>
        </w:tc>
      </w:tr>
      <w:tr w14:paraId="3DDD0400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291C206">
            <w:pPr>
              <w:spacing w:after="0" w:line="240" w:lineRule="auto"/>
            </w:pPr>
            <w:r>
              <w:t>本月目标是否持续追踪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E64D6D1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0FAD4248">
            <w:pPr>
              <w:spacing w:after="0" w:line="240" w:lineRule="auto"/>
            </w:pPr>
          </w:p>
        </w:tc>
      </w:tr>
      <w:tr w14:paraId="64833E06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DC737CE">
            <w:pPr>
              <w:spacing w:after="0" w:line="240" w:lineRule="auto"/>
            </w:pPr>
            <w:r>
              <w:t>员工分工是否清楚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05B9DF77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4C748D70">
            <w:pPr>
              <w:spacing w:after="0" w:line="240" w:lineRule="auto"/>
            </w:pPr>
          </w:p>
        </w:tc>
      </w:tr>
      <w:tr w14:paraId="6C38E5DE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6043866">
            <w:pPr>
              <w:spacing w:after="0" w:line="240" w:lineRule="auto"/>
            </w:pPr>
            <w:r>
              <w:t>店务卫生是否达标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1F1FCFF7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88B0F5F">
            <w:pPr>
              <w:spacing w:after="0" w:line="240" w:lineRule="auto"/>
            </w:pPr>
          </w:p>
        </w:tc>
      </w:tr>
      <w:tr w14:paraId="0A98CF7E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1FBEA912">
            <w:pPr>
              <w:spacing w:after="0" w:line="240" w:lineRule="auto"/>
            </w:pPr>
            <w:r>
              <w:t>产品/耗材库存是否正常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81AD941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169E785C">
            <w:pPr>
              <w:spacing w:after="0" w:line="240" w:lineRule="auto"/>
            </w:pPr>
          </w:p>
        </w:tc>
      </w:tr>
      <w:tr w14:paraId="0966C84E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32D54700">
            <w:pPr>
              <w:spacing w:after="0" w:line="240" w:lineRule="auto"/>
            </w:pPr>
            <w:r>
              <w:t>活动执行是否有复盘</w:t>
            </w:r>
          </w:p>
        </w:tc>
        <w:tc>
          <w:tcPr>
            <w:tcW w:w="1134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4B3EFCF3">
            <w:pPr>
              <w:spacing w:after="0" w:line="240" w:lineRule="auto"/>
            </w:pPr>
            <w:r>
              <w:t>□</w:t>
            </w:r>
          </w:p>
        </w:tc>
        <w:tc>
          <w:tcPr>
            <w:tcW w:w="45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30B34B73">
            <w:pPr>
              <w:spacing w:after="0" w:line="240" w:lineRule="auto"/>
            </w:pPr>
          </w:p>
        </w:tc>
      </w:tr>
    </w:tbl>
    <w:p w14:paraId="5CADCA15"/>
    <w:p w14:paraId="561C18F4">
      <w:r>
        <w:rPr>
          <w:b/>
        </w:rPr>
        <w:t>二、重点问题记录</w:t>
      </w:r>
    </w:p>
    <w:tbl>
      <w:tblPr>
        <w:tblStyle w:val="33"/>
        <w:tblW w:w="0" w:type="auto"/>
        <w:tblInd w:w="0" w:type="dxa"/>
        <w:tblBorders>
          <w:top w:val="single" w:color="B8CCE4" w:sz="8" w:space="0"/>
          <w:left w:val="single" w:color="B8CCE4" w:sz="8" w:space="0"/>
          <w:bottom w:val="single" w:color="B8CCE4" w:sz="8" w:space="0"/>
          <w:right w:val="single" w:color="B8CCE4" w:sz="8" w:space="0"/>
          <w:insideH w:val="single" w:color="B8CCE4" w:sz="8" w:space="0"/>
          <w:insideV w:val="single" w:color="B8CCE4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551"/>
        <w:gridCol w:w="2835"/>
        <w:gridCol w:w="1701"/>
      </w:tblGrid>
      <w:tr w14:paraId="220D1133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C4A96F4">
            <w:pPr>
              <w:spacing w:after="0" w:line="240" w:lineRule="auto"/>
              <w:jc w:val="center"/>
            </w:pPr>
            <w:r>
              <w:rPr>
                <w:b/>
              </w:rPr>
              <w:t>发现的问题</w:t>
            </w:r>
          </w:p>
        </w:tc>
        <w:tc>
          <w:tcPr>
            <w:tcW w:w="2551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5D42F4A">
            <w:pPr>
              <w:spacing w:after="0" w:line="240" w:lineRule="auto"/>
              <w:jc w:val="center"/>
            </w:pPr>
            <w:r>
              <w:rPr>
                <w:b/>
              </w:rPr>
              <w:t>原因简述</w:t>
            </w:r>
          </w:p>
        </w:tc>
        <w:tc>
          <w:tcPr>
            <w:tcW w:w="2835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C47FE31">
            <w:pPr>
              <w:spacing w:after="0" w:line="240" w:lineRule="auto"/>
              <w:jc w:val="center"/>
            </w:pPr>
            <w:r>
              <w:rPr>
                <w:b/>
              </w:rPr>
              <w:t>整改动作</w:t>
            </w:r>
          </w:p>
        </w:tc>
        <w:tc>
          <w:tcPr>
            <w:tcW w:w="1701" w:type="dxa"/>
            <w:shd w:val="clear" w:color="auto" w:fill="5B9BD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473F5B1">
            <w:pPr>
              <w:spacing w:after="0" w:line="240" w:lineRule="auto"/>
              <w:jc w:val="center"/>
            </w:pPr>
            <w:r>
              <w:rPr>
                <w:b/>
              </w:rPr>
              <w:t>完成时间</w:t>
            </w:r>
          </w:p>
        </w:tc>
      </w:tr>
      <w:tr w14:paraId="19644500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B8B5524">
            <w:pPr>
              <w:spacing w:after="0" w:line="240" w:lineRule="auto"/>
            </w:pPr>
          </w:p>
        </w:tc>
        <w:tc>
          <w:tcPr>
            <w:tcW w:w="255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77CE5C9">
            <w:pPr>
              <w:spacing w:after="0" w:line="240" w:lineRule="auto"/>
            </w:pPr>
          </w:p>
        </w:tc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094A0B5A">
            <w:pPr>
              <w:spacing w:after="0" w:line="240" w:lineRule="auto"/>
            </w:pPr>
          </w:p>
        </w:tc>
        <w:tc>
          <w:tcPr>
            <w:tcW w:w="170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9CEE3CE">
            <w:pPr>
              <w:spacing w:after="0" w:line="240" w:lineRule="auto"/>
            </w:pPr>
          </w:p>
        </w:tc>
      </w:tr>
      <w:tr w14:paraId="4B65DBAD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1CFFCB59">
            <w:pPr>
              <w:spacing w:after="0" w:line="240" w:lineRule="auto"/>
            </w:pPr>
          </w:p>
        </w:tc>
        <w:tc>
          <w:tcPr>
            <w:tcW w:w="255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7F3896F9">
            <w:pPr>
              <w:spacing w:after="0" w:line="240" w:lineRule="auto"/>
            </w:pPr>
          </w:p>
        </w:tc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19B6A23">
            <w:pPr>
              <w:spacing w:after="0" w:line="240" w:lineRule="auto"/>
            </w:pPr>
          </w:p>
        </w:tc>
        <w:tc>
          <w:tcPr>
            <w:tcW w:w="170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6B6E7E66">
            <w:pPr>
              <w:spacing w:after="0" w:line="240" w:lineRule="auto"/>
            </w:pPr>
          </w:p>
        </w:tc>
      </w:tr>
      <w:tr w14:paraId="61BE14CF">
        <w:tblPrEx>
          <w:tblBorders>
            <w:top w:val="single" w:color="B8CCE4" w:sz="8" w:space="0"/>
            <w:left w:val="single" w:color="B8CCE4" w:sz="8" w:space="0"/>
            <w:bottom w:val="single" w:color="B8CCE4" w:sz="8" w:space="0"/>
            <w:right w:val="single" w:color="B8CCE4" w:sz="8" w:space="0"/>
            <w:insideH w:val="single" w:color="B8CCE4" w:sz="8" w:space="0"/>
            <w:insideV w:val="single" w:color="B8CCE4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00AEF28B">
            <w:pPr>
              <w:spacing w:after="0" w:line="240" w:lineRule="auto"/>
            </w:pPr>
          </w:p>
        </w:tc>
        <w:tc>
          <w:tcPr>
            <w:tcW w:w="255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501119A6">
            <w:pPr>
              <w:spacing w:after="0" w:line="240" w:lineRule="auto"/>
            </w:pPr>
          </w:p>
        </w:tc>
        <w:tc>
          <w:tcPr>
            <w:tcW w:w="2835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20DDF33">
            <w:pPr>
              <w:spacing w:after="0" w:line="240" w:lineRule="auto"/>
            </w:pPr>
          </w:p>
        </w:tc>
        <w:tc>
          <w:tcPr>
            <w:tcW w:w="1701" w:type="dxa"/>
            <w:tcMar>
              <w:top w:w="180" w:type="dxa"/>
              <w:left w:w="140" w:type="dxa"/>
              <w:bottom w:w="180" w:type="dxa"/>
              <w:right w:w="140" w:type="dxa"/>
            </w:tcMar>
          </w:tcPr>
          <w:p w14:paraId="21CB7118">
            <w:pPr>
              <w:spacing w:after="0" w:line="240" w:lineRule="auto"/>
            </w:pPr>
          </w:p>
        </w:tc>
      </w:tr>
    </w:tbl>
    <w:p w14:paraId="0634B46A"/>
    <w:sectPr>
      <w:pgSz w:w="12240" w:h="15840"/>
      <w:pgMar w:top="850" w:right="907" w:bottom="850" w:left="90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E93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169</Characters>
  <Lines>0</Lines>
  <Paragraphs>0</Paragraphs>
  <TotalTime>0</TotalTime>
  <ScaleCrop>false</ScaleCrop>
  <LinksUpToDate>false</LinksUpToDate>
  <CharactersWithSpaces>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子墨</cp:lastModifiedBy>
  <dcterms:modified xsi:type="dcterms:W3CDTF">2026-04-22T02:59:13Z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FC990F47E3F04D3383795E6AA747B521_13</vt:lpwstr>
  </property>
</Properties>
</file>